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8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30"/>
        <w:gridCol w:w="2096"/>
        <w:gridCol w:w="662"/>
        <w:gridCol w:w="1810"/>
        <w:gridCol w:w="2470"/>
        <w:gridCol w:w="2699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公  司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品  类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330" w:rightChars="-157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主营品种</w:t>
            </w:r>
          </w:p>
        </w:tc>
        <w:tc>
          <w:tcPr>
            <w:tcW w:w="2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各区域联系人</w:t>
            </w: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负责区域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秦丰种业</w:t>
            </w: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玉米杂交种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天赐19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庄少龙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销售部经理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咸阳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铜川 延安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029-87063010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13720435289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陕单650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孙建红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区域经理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西安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渭南 宝鸡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029-87063012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13669207430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小麦常规种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西农059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李  扬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区域经理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榆林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029-87063019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18829592806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普冰151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闫  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订单农业事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业部总经理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全国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029-87063014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13359208936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渭麦9号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吕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鹏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订单农业事业部副总经理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全国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029-87063016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13772127282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6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秦瑞种业</w:t>
            </w: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玉米杂交种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FFFFF"/>
                <w:spacing w:val="8"/>
                <w:sz w:val="28"/>
                <w:szCs w:val="28"/>
                <w:shd w:val="clear" w:fill="A8CA9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天赐19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王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轩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业务发展部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部长</w:t>
            </w:r>
          </w:p>
        </w:tc>
        <w:tc>
          <w:tcPr>
            <w:tcW w:w="8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内蒙 辽宁</w:t>
            </w:r>
          </w:p>
        </w:tc>
        <w:tc>
          <w:tcPr>
            <w:tcW w:w="787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029-87063012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17792144327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FFFFF"/>
                <w:spacing w:val="8"/>
                <w:sz w:val="28"/>
                <w:szCs w:val="28"/>
                <w:shd w:val="clear" w:fill="A8CA9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陕单650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93B06C"/>
                <w:spacing w:val="8"/>
                <w:sz w:val="28"/>
                <w:szCs w:val="28"/>
                <w:shd w:val="clear" w:fill="FFFFFF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7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FFFFF"/>
                <w:spacing w:val="8"/>
                <w:sz w:val="28"/>
                <w:szCs w:val="28"/>
                <w:shd w:val="clear" w:fill="A8CA9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创育188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聂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星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业务发展部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副部长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河北 山东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029-87063018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18161918791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FFFFF"/>
                <w:spacing w:val="8"/>
                <w:sz w:val="28"/>
                <w:szCs w:val="28"/>
                <w:shd w:val="clear" w:fill="A8CA9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MC738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王军可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业务发展部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副部长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河南 新疆 甘肃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029-87063018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18336070170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FFFFF"/>
                <w:spacing w:val="8"/>
                <w:sz w:val="28"/>
                <w:szCs w:val="28"/>
                <w:shd w:val="clear" w:fill="A8CA9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ZX191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王波波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综合管理部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副部长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陕西 山西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029-87063018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18291528379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陕西伟隆</w:t>
            </w: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玉米杂交种</w:t>
            </w: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延科288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王军鹏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8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咸阳 榆林</w:t>
            </w:r>
          </w:p>
        </w:tc>
        <w:tc>
          <w:tcPr>
            <w:tcW w:w="787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029-87036553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18629051583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正大12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  <w:tc>
          <w:tcPr>
            <w:tcW w:w="787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金韵308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赵朝刚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  <w:t>宝鸡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029-87036553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13772136600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小麦常规种</w:t>
            </w: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伟隆169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王铭春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武功 西安 延安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029-87036553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15829534376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伟隆123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郑  涛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销售助理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  <w:t>渭南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029-87036553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18392893020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西农20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杜守道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销售助理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  <w:t>渭南</w:t>
            </w:r>
          </w:p>
        </w:tc>
        <w:tc>
          <w:tcPr>
            <w:tcW w:w="78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029-87036553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18792428117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杨凌高科</w:t>
            </w: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玉米杂交种</w:t>
            </w: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陕单636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罗雨国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大田部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8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  <w:t>全国</w:t>
            </w:r>
          </w:p>
        </w:tc>
        <w:tc>
          <w:tcPr>
            <w:tcW w:w="787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029-87040916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15829534376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高科903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87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小麦常规种</w:t>
            </w: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西农165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罗  龙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大田部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8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陕北 渭北 咸阳</w:t>
            </w:r>
          </w:p>
        </w:tc>
        <w:tc>
          <w:tcPr>
            <w:tcW w:w="787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029-87088059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13310972625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西农223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87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油菜杂交种</w:t>
            </w: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甘杂1号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彭  斌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大田部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8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西安 宝鸡 陕南 渭南南部</w:t>
            </w:r>
          </w:p>
        </w:tc>
        <w:tc>
          <w:tcPr>
            <w:tcW w:w="787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029-87088059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13310972093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甘杂2号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87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白菜杂交种</w:t>
            </w: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秦白2号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吴鹏奇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蔬菜部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8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甘肃 湖北 四川</w:t>
            </w:r>
          </w:p>
        </w:tc>
        <w:tc>
          <w:tcPr>
            <w:tcW w:w="787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029-87036272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18192853269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秦白5号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87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番茄杂交种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高科美琪5号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赵东波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蔬菜部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8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河南 山东 广西 河北 湖南 新疆 内蒙 宁夏 东三省</w:t>
            </w:r>
          </w:p>
        </w:tc>
        <w:tc>
          <w:tcPr>
            <w:tcW w:w="787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029-87040910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13310972275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西瓜杂交种</w:t>
            </w: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西农8号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87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科丰5号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张超峰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蔬菜部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8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网络销售平台</w:t>
            </w:r>
          </w:p>
        </w:tc>
        <w:tc>
          <w:tcPr>
            <w:tcW w:w="787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029-87040910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13379548018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辣椒杂交种</w:t>
            </w: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长线10号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87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秦丰农化</w:t>
            </w: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原药</w:t>
            </w: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丁丁醚脲醚脲</w:t>
            </w:r>
          </w:p>
        </w:tc>
        <w:tc>
          <w:tcPr>
            <w:tcW w:w="2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洪建东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总经理</w:t>
            </w:r>
          </w:p>
        </w:tc>
        <w:tc>
          <w:tcPr>
            <w:tcW w:w="8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国内外市场</w:t>
            </w:r>
          </w:p>
        </w:tc>
        <w:tc>
          <w:tcPr>
            <w:tcW w:w="787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029-87071905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18202902556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BF7F7"/>
                <w:spacing w:val="8"/>
                <w:sz w:val="28"/>
                <w:szCs w:val="28"/>
                <w:shd w:val="clear" w:fill="A8CA90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烯酰吗啉</w:t>
            </w:r>
          </w:p>
        </w:tc>
        <w:tc>
          <w:tcPr>
            <w:tcW w:w="20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93B06C"/>
                <w:spacing w:val="8"/>
                <w:sz w:val="28"/>
                <w:szCs w:val="28"/>
                <w:shd w:val="clear" w:fill="FFFFFF"/>
              </w:rPr>
            </w:pPr>
          </w:p>
        </w:tc>
        <w:tc>
          <w:tcPr>
            <w:tcW w:w="823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87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BF7F7"/>
                <w:spacing w:val="8"/>
                <w:sz w:val="28"/>
                <w:szCs w:val="28"/>
                <w:shd w:val="clear" w:fill="A8CA90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咪鲜胺</w:t>
            </w:r>
          </w:p>
        </w:tc>
        <w:tc>
          <w:tcPr>
            <w:tcW w:w="20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93B06C"/>
                <w:spacing w:val="8"/>
                <w:sz w:val="28"/>
                <w:szCs w:val="28"/>
                <w:shd w:val="clear" w:fill="FFFFFF"/>
              </w:rPr>
            </w:pPr>
          </w:p>
        </w:tc>
        <w:tc>
          <w:tcPr>
            <w:tcW w:w="823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87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BF7F7"/>
                <w:spacing w:val="8"/>
                <w:sz w:val="28"/>
                <w:szCs w:val="28"/>
                <w:shd w:val="clear" w:fill="A8CA9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中间体</w:t>
            </w: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BF7F7"/>
                <w:spacing w:val="8"/>
                <w:sz w:val="28"/>
                <w:szCs w:val="28"/>
                <w:shd w:val="clear" w:fill="A8CA9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2，6-二异丙基-4-苯氧基苯基硫脲</w:t>
            </w:r>
          </w:p>
        </w:tc>
        <w:tc>
          <w:tcPr>
            <w:tcW w:w="20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93B06C"/>
                <w:spacing w:val="8"/>
                <w:sz w:val="28"/>
                <w:szCs w:val="28"/>
                <w:shd w:val="clear" w:fill="FFFFFF"/>
              </w:rPr>
            </w:pPr>
          </w:p>
        </w:tc>
        <w:tc>
          <w:tcPr>
            <w:tcW w:w="823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87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BF7F7"/>
                <w:spacing w:val="8"/>
                <w:sz w:val="28"/>
                <w:szCs w:val="28"/>
                <w:shd w:val="clear" w:fill="A8CA90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FBF7F7"/>
                <w:spacing w:val="8"/>
                <w:sz w:val="28"/>
                <w:szCs w:val="28"/>
                <w:shd w:val="clear" w:fill="A8CA9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</w:rPr>
              <w:t>2，6-二异丙基-4-苯氧基苯基异硫氰酸酯</w:t>
            </w:r>
          </w:p>
        </w:tc>
        <w:tc>
          <w:tcPr>
            <w:tcW w:w="20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5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93B06C"/>
                <w:spacing w:val="8"/>
                <w:sz w:val="28"/>
                <w:szCs w:val="28"/>
                <w:shd w:val="clear" w:fill="FFFFFF"/>
              </w:rPr>
            </w:pPr>
          </w:p>
        </w:tc>
        <w:tc>
          <w:tcPr>
            <w:tcW w:w="823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87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</w:pPr>
          </w:p>
        </w:tc>
      </w:tr>
      <w:bookmarkEnd w:id="0"/>
    </w:tbl>
    <w:p>
      <w:pPr>
        <w:rPr>
          <w:sz w:val="32"/>
          <w:szCs w:val="32"/>
        </w:rPr>
      </w:pPr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F138A"/>
    <w:rsid w:val="07BF138A"/>
    <w:rsid w:val="0A676804"/>
    <w:rsid w:val="26FF1B7B"/>
    <w:rsid w:val="38C80305"/>
    <w:rsid w:val="498F45D2"/>
    <w:rsid w:val="4BC87E30"/>
    <w:rsid w:val="57833530"/>
    <w:rsid w:val="61D67ABD"/>
    <w:rsid w:val="6833002B"/>
    <w:rsid w:val="6AC2222B"/>
    <w:rsid w:val="6E511F4A"/>
    <w:rsid w:val="7426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2022-06-16T07:49:00Z</dcterms:created>
  <dc:creator>李丑娟</dc:creator>
  <cp:lastModifiedBy>Futrue</cp:lastModifiedBy>
  <dcterms:modified xsi:type="dcterms:W3CDTF">2022-06-17T04:47:55Z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3383F535DADE42BE85352A8C58D056C3</vt:lpwstr>
  </property>
</Properties>
</file>